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3DE5" w14:textId="74E93FD0" w:rsidR="00744267" w:rsidRDefault="006236CD" w:rsidP="00744267">
      <w:pPr>
        <w:jc w:val="center"/>
        <w:rPr>
          <w:rFonts w:ascii="Arial" w:hAnsi="Arial"/>
          <w:sz w:val="52"/>
          <w:szCs w:val="52"/>
        </w:rPr>
      </w:pPr>
      <w:r>
        <w:rPr>
          <w:noProof/>
        </w:rPr>
        <w:drawing>
          <wp:inline distT="0" distB="0" distL="0" distR="0" wp14:anchorId="33420866" wp14:editId="0748F205">
            <wp:extent cx="57245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72CDDEFF" w14:textId="77777777" w:rsidR="006236CD" w:rsidRDefault="006236CD" w:rsidP="00744267">
      <w:pPr>
        <w:jc w:val="center"/>
        <w:rPr>
          <w:rFonts w:ascii="Arial" w:hAnsi="Arial"/>
          <w:sz w:val="36"/>
          <w:szCs w:val="36"/>
        </w:rPr>
      </w:pPr>
    </w:p>
    <w:p w14:paraId="1D3F9210" w14:textId="3E94E080" w:rsidR="00715EA7" w:rsidRPr="003D6FB1" w:rsidRDefault="00744267" w:rsidP="003D6FB1">
      <w:pPr>
        <w:jc w:val="center"/>
        <w:rPr>
          <w:rFonts w:ascii="Arial" w:hAnsi="Arial"/>
          <w:sz w:val="36"/>
          <w:szCs w:val="36"/>
        </w:rPr>
      </w:pPr>
      <w:r>
        <w:rPr>
          <w:rFonts w:ascii="Arial" w:hAnsi="Arial"/>
          <w:sz w:val="36"/>
          <w:szCs w:val="36"/>
        </w:rPr>
        <w:t xml:space="preserve">Notes for </w:t>
      </w:r>
      <w:r w:rsidRPr="00744267">
        <w:rPr>
          <w:rFonts w:ascii="Arial" w:hAnsi="Arial"/>
          <w:sz w:val="36"/>
          <w:szCs w:val="36"/>
        </w:rPr>
        <w:t>Applications for</w:t>
      </w:r>
      <w:r w:rsidR="00947178">
        <w:rPr>
          <w:rFonts w:ascii="Arial" w:hAnsi="Arial"/>
          <w:sz w:val="36"/>
          <w:szCs w:val="36"/>
        </w:rPr>
        <w:t xml:space="preserve"> SLAS </w:t>
      </w:r>
      <w:r w:rsidRPr="00744267">
        <w:rPr>
          <w:rFonts w:ascii="Arial" w:hAnsi="Arial"/>
          <w:sz w:val="36"/>
          <w:szCs w:val="36"/>
        </w:rPr>
        <w:t>Post</w:t>
      </w:r>
      <w:r w:rsidR="00947178">
        <w:rPr>
          <w:rFonts w:ascii="Arial" w:hAnsi="Arial"/>
          <w:sz w:val="36"/>
          <w:szCs w:val="36"/>
        </w:rPr>
        <w:t>-D</w:t>
      </w:r>
      <w:r w:rsidRPr="00744267">
        <w:rPr>
          <w:rFonts w:ascii="Arial" w:hAnsi="Arial"/>
          <w:sz w:val="36"/>
          <w:szCs w:val="36"/>
        </w:rPr>
        <w:t>octoral</w:t>
      </w:r>
      <w:r w:rsidR="00947178">
        <w:rPr>
          <w:rFonts w:ascii="Arial" w:hAnsi="Arial"/>
          <w:sz w:val="36"/>
          <w:szCs w:val="36"/>
        </w:rPr>
        <w:t xml:space="preserve"> Research Award</w:t>
      </w:r>
    </w:p>
    <w:p w14:paraId="2AD33AE4" w14:textId="77777777" w:rsidR="00715EA7" w:rsidRPr="006236CD" w:rsidRDefault="00715EA7" w:rsidP="00715EA7">
      <w:pPr>
        <w:pStyle w:val="font8"/>
        <w:spacing w:before="0" w:beforeAutospacing="0" w:after="0" w:afterAutospacing="0"/>
        <w:textAlignment w:val="baseline"/>
        <w:rPr>
          <w:rFonts w:ascii="Arial" w:hAnsi="Arial" w:cs="Arial"/>
          <w:color w:val="000000"/>
          <w:sz w:val="22"/>
          <w:szCs w:val="22"/>
        </w:rPr>
      </w:pPr>
    </w:p>
    <w:p w14:paraId="048716D2" w14:textId="62C67862" w:rsidR="00715EA7" w:rsidRPr="006236CD" w:rsidRDefault="00715EA7" w:rsidP="00FA3F52">
      <w:pPr>
        <w:pStyle w:val="font8"/>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 xml:space="preserve">SLAS will award </w:t>
      </w:r>
      <w:r w:rsidR="00384F8B" w:rsidRPr="006236CD">
        <w:rPr>
          <w:rFonts w:ascii="Arial" w:hAnsi="Arial" w:cs="Arial"/>
          <w:color w:val="000000"/>
          <w:sz w:val="22"/>
          <w:szCs w:val="22"/>
        </w:rPr>
        <w:t xml:space="preserve">up to </w:t>
      </w:r>
      <w:r w:rsidR="00B90656" w:rsidRPr="006236CD">
        <w:rPr>
          <w:rFonts w:ascii="Arial" w:hAnsi="Arial" w:cs="Arial"/>
          <w:color w:val="000000"/>
          <w:sz w:val="22"/>
          <w:szCs w:val="22"/>
        </w:rPr>
        <w:t>3</w:t>
      </w:r>
      <w:r w:rsidRPr="006236CD">
        <w:rPr>
          <w:rFonts w:ascii="Arial" w:hAnsi="Arial" w:cs="Arial"/>
          <w:color w:val="000000"/>
          <w:sz w:val="22"/>
          <w:szCs w:val="22"/>
        </w:rPr>
        <w:t xml:space="preserve"> postdoctoral bursaries of £2000 each to support the work of SLAS members who have completed their doctorate within the last 4 years.</w:t>
      </w:r>
      <w:r w:rsidR="00287018" w:rsidRPr="006236CD">
        <w:rPr>
          <w:rStyle w:val="FootnoteReference"/>
          <w:rFonts w:ascii="Arial" w:hAnsi="Arial" w:cs="Arial"/>
          <w:color w:val="000000"/>
          <w:sz w:val="22"/>
          <w:szCs w:val="22"/>
        </w:rPr>
        <w:footnoteReference w:id="1"/>
      </w:r>
      <w:r w:rsidRPr="006236CD">
        <w:rPr>
          <w:rFonts w:ascii="Arial" w:hAnsi="Arial" w:cs="Arial"/>
          <w:color w:val="000000"/>
          <w:sz w:val="22"/>
          <w:szCs w:val="22"/>
        </w:rPr>
        <w:t xml:space="preserve"> The purpose of the award is to support the completion of a specific project, leading to a potential publication. Applicants </w:t>
      </w:r>
      <w:r w:rsidR="00384F8B" w:rsidRPr="006236CD">
        <w:rPr>
          <w:rFonts w:ascii="Arial" w:hAnsi="Arial" w:cs="Arial"/>
          <w:color w:val="000000"/>
          <w:sz w:val="22"/>
          <w:szCs w:val="22"/>
        </w:rPr>
        <w:t>are strongly encouraged</w:t>
      </w:r>
      <w:r w:rsidRPr="006236CD">
        <w:rPr>
          <w:rFonts w:ascii="Arial" w:hAnsi="Arial" w:cs="Arial"/>
          <w:color w:val="000000"/>
          <w:sz w:val="22"/>
          <w:szCs w:val="22"/>
        </w:rPr>
        <w:t xml:space="preserve"> to present a paper related to their project</w:t>
      </w:r>
      <w:r w:rsidR="00FA3F52" w:rsidRPr="006236CD">
        <w:rPr>
          <w:rFonts w:ascii="Arial" w:hAnsi="Arial" w:cs="Arial"/>
          <w:color w:val="000000"/>
          <w:sz w:val="22"/>
          <w:szCs w:val="22"/>
        </w:rPr>
        <w:t xml:space="preserve"> at the </w:t>
      </w:r>
      <w:r w:rsidR="00384F8B" w:rsidRPr="006236CD">
        <w:rPr>
          <w:rFonts w:ascii="Arial" w:hAnsi="Arial" w:cs="Arial"/>
          <w:color w:val="000000"/>
          <w:sz w:val="22"/>
          <w:szCs w:val="22"/>
        </w:rPr>
        <w:t>a</w:t>
      </w:r>
      <w:r w:rsidR="00FA3F52" w:rsidRPr="006236CD">
        <w:rPr>
          <w:rFonts w:ascii="Arial" w:hAnsi="Arial" w:cs="Arial"/>
          <w:color w:val="000000"/>
          <w:sz w:val="22"/>
          <w:szCs w:val="22"/>
        </w:rPr>
        <w:t xml:space="preserve">nnual SLAS Conference. </w:t>
      </w:r>
    </w:p>
    <w:p w14:paraId="4D832F89" w14:textId="77777777" w:rsidR="00715EA7" w:rsidRPr="006236CD" w:rsidRDefault="00715EA7" w:rsidP="00715EA7">
      <w:pPr>
        <w:pStyle w:val="font8"/>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 </w:t>
      </w:r>
    </w:p>
    <w:p w14:paraId="3CC36BEB" w14:textId="77777777" w:rsidR="00715EA7" w:rsidRPr="006236CD" w:rsidRDefault="00715EA7" w:rsidP="00715EA7">
      <w:pPr>
        <w:pStyle w:val="font8"/>
        <w:spacing w:before="0" w:beforeAutospacing="0" w:after="0" w:afterAutospacing="0"/>
        <w:textAlignment w:val="baseline"/>
        <w:rPr>
          <w:rFonts w:ascii="Arial" w:hAnsi="Arial" w:cs="Arial"/>
          <w:color w:val="000000"/>
          <w:sz w:val="22"/>
          <w:szCs w:val="22"/>
        </w:rPr>
      </w:pPr>
      <w:r w:rsidRPr="006236CD">
        <w:rPr>
          <w:rFonts w:ascii="Arial" w:hAnsi="Arial" w:cs="Arial"/>
          <w:b/>
          <w:bCs/>
          <w:color w:val="000000"/>
          <w:sz w:val="22"/>
          <w:szCs w:val="22"/>
          <w:bdr w:val="none" w:sz="0" w:space="0" w:color="auto" w:frame="1"/>
        </w:rPr>
        <w:t>Eligibility</w:t>
      </w:r>
      <w:r w:rsidRPr="006236CD">
        <w:rPr>
          <w:rFonts w:ascii="Arial" w:hAnsi="Arial" w:cs="Arial"/>
          <w:color w:val="000000"/>
          <w:sz w:val="22"/>
          <w:szCs w:val="22"/>
        </w:rPr>
        <w:t>:</w:t>
      </w:r>
    </w:p>
    <w:p w14:paraId="300FE559" w14:textId="77777777" w:rsidR="00715EA7" w:rsidRPr="006236CD" w:rsidRDefault="00715EA7" w:rsidP="00715EA7">
      <w:pPr>
        <w:pStyle w:val="font8"/>
        <w:spacing w:before="0" w:beforeAutospacing="0" w:after="0" w:afterAutospacing="0"/>
        <w:textAlignment w:val="baseline"/>
        <w:rPr>
          <w:rFonts w:ascii="Arial" w:hAnsi="Arial" w:cs="Arial"/>
          <w:color w:val="000000"/>
          <w:sz w:val="22"/>
          <w:szCs w:val="22"/>
        </w:rPr>
      </w:pPr>
      <w:r w:rsidRPr="006236CD">
        <w:rPr>
          <w:rStyle w:val="wixguard"/>
          <w:rFonts w:ascii="Arial" w:hAnsi="Arial" w:cs="Arial"/>
          <w:color w:val="000000"/>
          <w:sz w:val="22"/>
          <w:szCs w:val="22"/>
          <w:bdr w:val="none" w:sz="0" w:space="0" w:color="auto" w:frame="1"/>
        </w:rPr>
        <w:t>​</w:t>
      </w:r>
    </w:p>
    <w:p w14:paraId="6CDE4C0A" w14:textId="5BAC55A9" w:rsidR="00715EA7" w:rsidRPr="006236CD" w:rsidRDefault="00715EA7" w:rsidP="00715EA7">
      <w:pPr>
        <w:pStyle w:val="font8"/>
        <w:numPr>
          <w:ilvl w:val="0"/>
          <w:numId w:val="7"/>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All applicants must be members of SLAS</w:t>
      </w:r>
      <w:r w:rsidR="0073120F" w:rsidRPr="006236CD">
        <w:rPr>
          <w:rFonts w:ascii="Arial" w:hAnsi="Arial" w:cs="Arial"/>
          <w:color w:val="000000"/>
          <w:sz w:val="22"/>
          <w:szCs w:val="22"/>
        </w:rPr>
        <w:t xml:space="preserve"> and may be asked to present a paper as part of an online conference or </w:t>
      </w:r>
      <w:r w:rsidR="00384F8B" w:rsidRPr="006236CD">
        <w:rPr>
          <w:rFonts w:ascii="Arial" w:hAnsi="Arial" w:cs="Arial"/>
          <w:color w:val="000000"/>
          <w:sz w:val="22"/>
          <w:szCs w:val="22"/>
        </w:rPr>
        <w:t xml:space="preserve">in-person </w:t>
      </w:r>
      <w:r w:rsidR="0073120F" w:rsidRPr="006236CD">
        <w:rPr>
          <w:rFonts w:ascii="Arial" w:hAnsi="Arial" w:cs="Arial"/>
          <w:color w:val="000000"/>
          <w:sz w:val="22"/>
          <w:szCs w:val="22"/>
        </w:rPr>
        <w:t>event</w:t>
      </w:r>
      <w:r w:rsidRPr="006236CD">
        <w:rPr>
          <w:rFonts w:ascii="Arial" w:hAnsi="Arial" w:cs="Arial"/>
          <w:color w:val="000000"/>
          <w:sz w:val="22"/>
          <w:szCs w:val="22"/>
        </w:rPr>
        <w:t>.</w:t>
      </w:r>
    </w:p>
    <w:p w14:paraId="27180B21" w14:textId="6A6C7849" w:rsidR="00715EA7" w:rsidRPr="006236CD" w:rsidRDefault="00715EA7" w:rsidP="00715EA7">
      <w:pPr>
        <w:pStyle w:val="font8"/>
        <w:numPr>
          <w:ilvl w:val="0"/>
          <w:numId w:val="7"/>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All applicants must normally be based at a UK institution of higher education but may be of any nationality.</w:t>
      </w:r>
    </w:p>
    <w:p w14:paraId="606FAF41" w14:textId="77777777" w:rsidR="00715EA7" w:rsidRPr="006236CD" w:rsidRDefault="00715EA7" w:rsidP="00715EA7">
      <w:pPr>
        <w:pStyle w:val="font8"/>
        <w:numPr>
          <w:ilvl w:val="0"/>
          <w:numId w:val="7"/>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Applicants must have been awarded their PhD within the last 4 years (</w:t>
      </w:r>
      <w:proofErr w:type="gramStart"/>
      <w:r w:rsidRPr="006236CD">
        <w:rPr>
          <w:rFonts w:ascii="Arial" w:hAnsi="Arial" w:cs="Arial"/>
          <w:color w:val="000000"/>
          <w:sz w:val="22"/>
          <w:szCs w:val="22"/>
        </w:rPr>
        <w:t>i.e.</w:t>
      </w:r>
      <w:proofErr w:type="gramEnd"/>
      <w:r w:rsidRPr="006236CD">
        <w:rPr>
          <w:rFonts w:ascii="Arial" w:hAnsi="Arial" w:cs="Arial"/>
          <w:color w:val="000000"/>
          <w:sz w:val="22"/>
          <w:szCs w:val="22"/>
        </w:rPr>
        <w:t xml:space="preserve"> from graduation date) and should not be in full-time, permanent academic employment.</w:t>
      </w:r>
    </w:p>
    <w:p w14:paraId="37A32848" w14:textId="77777777" w:rsidR="00715EA7" w:rsidRPr="006236CD" w:rsidRDefault="00715EA7" w:rsidP="00744267">
      <w:pPr>
        <w:pStyle w:val="font8"/>
        <w:spacing w:before="0" w:beforeAutospacing="0" w:after="0" w:afterAutospacing="0"/>
        <w:jc w:val="both"/>
        <w:textAlignment w:val="baseline"/>
        <w:rPr>
          <w:rFonts w:ascii="Arial" w:hAnsi="Arial" w:cs="Arial"/>
          <w:color w:val="000000"/>
          <w:sz w:val="22"/>
          <w:szCs w:val="22"/>
        </w:rPr>
      </w:pPr>
    </w:p>
    <w:p w14:paraId="094D1991" w14:textId="77777777" w:rsidR="00715EA7" w:rsidRPr="006236CD" w:rsidRDefault="00715EA7" w:rsidP="00744267">
      <w:pPr>
        <w:pStyle w:val="font8"/>
        <w:spacing w:before="0" w:beforeAutospacing="0" w:after="0" w:afterAutospacing="0"/>
        <w:jc w:val="both"/>
        <w:textAlignment w:val="baseline"/>
        <w:rPr>
          <w:rFonts w:ascii="Arial" w:hAnsi="Arial" w:cs="Arial"/>
          <w:color w:val="000000"/>
          <w:sz w:val="22"/>
          <w:szCs w:val="22"/>
        </w:rPr>
      </w:pPr>
    </w:p>
    <w:p w14:paraId="6DDA871F" w14:textId="77777777" w:rsidR="00715EA7" w:rsidRPr="006236CD" w:rsidRDefault="00715EA7" w:rsidP="0074426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 xml:space="preserve">Please note that it is not necessary to include a budget or breakdown of how you might spend the award. The award is made </w:t>
      </w:r>
      <w:proofErr w:type="gramStart"/>
      <w:r w:rsidRPr="006236CD">
        <w:rPr>
          <w:rFonts w:ascii="Arial" w:hAnsi="Arial" w:cs="Arial"/>
          <w:color w:val="000000"/>
          <w:sz w:val="22"/>
          <w:szCs w:val="22"/>
        </w:rPr>
        <w:t>on the basis of</w:t>
      </w:r>
      <w:proofErr w:type="gramEnd"/>
      <w:r w:rsidRPr="006236CD">
        <w:rPr>
          <w:rFonts w:ascii="Arial" w:hAnsi="Arial" w:cs="Arial"/>
          <w:color w:val="000000"/>
          <w:sz w:val="22"/>
          <w:szCs w:val="22"/>
        </w:rPr>
        <w:t xml:space="preserve"> the quality, feasibility, a</w:t>
      </w:r>
      <w:r w:rsidR="0099682A" w:rsidRPr="006236CD">
        <w:rPr>
          <w:rFonts w:ascii="Arial" w:hAnsi="Arial" w:cs="Arial"/>
          <w:color w:val="000000"/>
          <w:sz w:val="22"/>
          <w:szCs w:val="22"/>
        </w:rPr>
        <w:t>nd significance of the project. Priority may be given to those who do not have other financial support (</w:t>
      </w:r>
      <w:proofErr w:type="gramStart"/>
      <w:r w:rsidR="0099682A" w:rsidRPr="006236CD">
        <w:rPr>
          <w:rFonts w:ascii="Arial" w:hAnsi="Arial" w:cs="Arial"/>
          <w:color w:val="000000"/>
          <w:sz w:val="22"/>
          <w:szCs w:val="22"/>
        </w:rPr>
        <w:t>i.e.</w:t>
      </w:r>
      <w:proofErr w:type="gramEnd"/>
      <w:r w:rsidR="0099682A" w:rsidRPr="006236CD">
        <w:rPr>
          <w:rFonts w:ascii="Arial" w:hAnsi="Arial" w:cs="Arial"/>
          <w:color w:val="000000"/>
          <w:sz w:val="22"/>
          <w:szCs w:val="22"/>
        </w:rPr>
        <w:t xml:space="preserve"> under or unemployed postdocs).</w:t>
      </w:r>
    </w:p>
    <w:p w14:paraId="737E99FC" w14:textId="77777777" w:rsidR="00715EA7" w:rsidRPr="006236CD" w:rsidRDefault="00715EA7" w:rsidP="00744267">
      <w:pPr>
        <w:pStyle w:val="font8"/>
        <w:spacing w:before="0" w:beforeAutospacing="0" w:after="0" w:afterAutospacing="0"/>
        <w:jc w:val="both"/>
        <w:textAlignment w:val="baseline"/>
        <w:rPr>
          <w:rFonts w:ascii="Arial" w:hAnsi="Arial" w:cs="Arial"/>
          <w:color w:val="000000"/>
          <w:sz w:val="22"/>
          <w:szCs w:val="22"/>
        </w:rPr>
      </w:pPr>
    </w:p>
    <w:p w14:paraId="5AE63DC6" w14:textId="77777777" w:rsidR="00744267" w:rsidRPr="006236CD" w:rsidRDefault="00744267" w:rsidP="0074426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Completed application forms should be submitted by the referee by email to the SLAS Secretary by the deadline. Referees will normally receive a confirmation of receipt of an application within 3 working days.</w:t>
      </w:r>
    </w:p>
    <w:p w14:paraId="4DDCBE0E" w14:textId="77777777" w:rsidR="00744267" w:rsidRPr="006236CD" w:rsidRDefault="00744267" w:rsidP="0074426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 </w:t>
      </w:r>
    </w:p>
    <w:p w14:paraId="2873F2DC" w14:textId="77777777" w:rsidR="00744267" w:rsidRPr="006236CD" w:rsidRDefault="00744267" w:rsidP="0074426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Applications will be retained for up to one year and will be shared with members of the SLAS committee for assessment. Applications arriving after the deadline will not be considered under any circumstances.</w:t>
      </w:r>
    </w:p>
    <w:p w14:paraId="03389840" w14:textId="77777777" w:rsidR="00744267" w:rsidRPr="006236CD" w:rsidRDefault="00744267" w:rsidP="0074426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 </w:t>
      </w:r>
    </w:p>
    <w:p w14:paraId="20F1CC1E" w14:textId="32C3A716" w:rsidR="00CA7B4B" w:rsidRDefault="00715EA7" w:rsidP="00CA7B4B">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Grant recipients will be expected to write a short blog post on the research project (approx. 300-</w:t>
      </w:r>
      <w:r w:rsidR="0073120F" w:rsidRPr="006236CD">
        <w:rPr>
          <w:rFonts w:ascii="Arial" w:hAnsi="Arial" w:cs="Arial"/>
          <w:color w:val="000000"/>
          <w:sz w:val="22"/>
          <w:szCs w:val="22"/>
        </w:rPr>
        <w:t>750</w:t>
      </w:r>
      <w:r w:rsidRPr="006236CD">
        <w:rPr>
          <w:rFonts w:ascii="Arial" w:hAnsi="Arial" w:cs="Arial"/>
          <w:color w:val="000000"/>
          <w:sz w:val="22"/>
          <w:szCs w:val="22"/>
        </w:rPr>
        <w:t xml:space="preserve"> words), which may be published on the SLAS website. This is to be submitted to the SLAS </w:t>
      </w:r>
      <w:r w:rsidR="00C8067F" w:rsidRPr="006236CD">
        <w:rPr>
          <w:rFonts w:ascii="Arial" w:hAnsi="Arial" w:cs="Arial"/>
          <w:color w:val="000000"/>
          <w:sz w:val="22"/>
          <w:szCs w:val="22"/>
        </w:rPr>
        <w:t>S</w:t>
      </w:r>
      <w:r w:rsidRPr="006236CD">
        <w:rPr>
          <w:rFonts w:ascii="Arial" w:hAnsi="Arial" w:cs="Arial"/>
          <w:color w:val="000000"/>
          <w:sz w:val="22"/>
          <w:szCs w:val="22"/>
        </w:rPr>
        <w:t>ecretary within 1 year of receiving the funding. We are particularly keen to include images for which grant recipients hold appropriate permissions within blog posts.</w:t>
      </w:r>
      <w:r w:rsidR="00CA7B4B">
        <w:rPr>
          <w:rFonts w:ascii="Arial" w:hAnsi="Arial" w:cs="Arial"/>
          <w:color w:val="000000"/>
          <w:sz w:val="22"/>
          <w:szCs w:val="22"/>
        </w:rPr>
        <w:t xml:space="preserve"> We also strongly encourage all grant recipients to submit an article to the </w:t>
      </w:r>
      <w:r w:rsidR="00CA7B4B">
        <w:rPr>
          <w:rFonts w:ascii="Arial" w:hAnsi="Arial" w:cs="Arial"/>
          <w:i/>
          <w:iCs/>
          <w:color w:val="000000"/>
          <w:sz w:val="22"/>
          <w:szCs w:val="22"/>
        </w:rPr>
        <w:t>Bulletin of Latin American Research</w:t>
      </w:r>
      <w:r w:rsidR="00CA7B4B">
        <w:rPr>
          <w:rFonts w:ascii="Arial" w:hAnsi="Arial" w:cs="Arial"/>
          <w:color w:val="000000"/>
          <w:sz w:val="22"/>
          <w:szCs w:val="22"/>
        </w:rPr>
        <w:t>:</w:t>
      </w:r>
    </w:p>
    <w:p w14:paraId="026B16B6" w14:textId="1B612CFF" w:rsidR="00CA7B4B" w:rsidRDefault="003D6FB1" w:rsidP="00CA7B4B">
      <w:pPr>
        <w:pStyle w:val="font8"/>
        <w:spacing w:before="0" w:beforeAutospacing="0" w:after="0" w:afterAutospacing="0"/>
        <w:jc w:val="both"/>
        <w:textAlignment w:val="baseline"/>
        <w:rPr>
          <w:rFonts w:ascii="Arial" w:hAnsi="Arial" w:cs="Arial"/>
          <w:color w:val="000000"/>
          <w:sz w:val="22"/>
          <w:szCs w:val="22"/>
        </w:rPr>
      </w:pPr>
      <w:hyperlink r:id="rId9" w:history="1">
        <w:r w:rsidR="00CA7B4B" w:rsidRPr="005F40AA">
          <w:rPr>
            <w:rStyle w:val="Hyperlink"/>
            <w:rFonts w:ascii="Arial" w:hAnsi="Arial" w:cs="Arial"/>
            <w:sz w:val="22"/>
            <w:szCs w:val="22"/>
          </w:rPr>
          <w:t>https://onlinelibrary.wiley.com/page/journal/14709856/homepage/forauthors.html</w:t>
        </w:r>
      </w:hyperlink>
      <w:r w:rsidR="00CA7B4B">
        <w:rPr>
          <w:rFonts w:ascii="Arial" w:hAnsi="Arial" w:cs="Arial"/>
          <w:color w:val="000000"/>
          <w:sz w:val="22"/>
          <w:szCs w:val="22"/>
        </w:rPr>
        <w:t xml:space="preserve"> </w:t>
      </w:r>
    </w:p>
    <w:p w14:paraId="61F353FA" w14:textId="61530095" w:rsidR="006236CD" w:rsidRDefault="006236CD" w:rsidP="00715EA7">
      <w:pPr>
        <w:pStyle w:val="font8"/>
        <w:spacing w:before="0" w:beforeAutospacing="0" w:after="0" w:afterAutospacing="0"/>
        <w:jc w:val="both"/>
        <w:textAlignment w:val="baseline"/>
        <w:rPr>
          <w:rFonts w:ascii="Arial" w:hAnsi="Arial" w:cs="Arial"/>
          <w:color w:val="000000"/>
          <w:sz w:val="22"/>
          <w:szCs w:val="22"/>
        </w:rPr>
      </w:pPr>
    </w:p>
    <w:p w14:paraId="71F8CE04" w14:textId="77777777" w:rsidR="006236CD" w:rsidRDefault="006236CD" w:rsidP="00715EA7">
      <w:pPr>
        <w:pStyle w:val="font8"/>
        <w:spacing w:before="0" w:beforeAutospacing="0" w:after="0" w:afterAutospacing="0"/>
        <w:jc w:val="both"/>
        <w:textAlignment w:val="baseline"/>
        <w:rPr>
          <w:rFonts w:ascii="Arial" w:hAnsi="Arial" w:cs="Arial"/>
          <w:color w:val="000000"/>
          <w:sz w:val="22"/>
          <w:szCs w:val="22"/>
        </w:rPr>
      </w:pPr>
    </w:p>
    <w:p w14:paraId="03999D38" w14:textId="4EE994A8" w:rsidR="00715EA7" w:rsidRPr="006236CD" w:rsidRDefault="00744267" w:rsidP="00715EA7">
      <w:pPr>
        <w:pStyle w:val="font8"/>
        <w:spacing w:before="0" w:beforeAutospacing="0" w:after="0" w:afterAutospacing="0"/>
        <w:jc w:val="both"/>
        <w:textAlignment w:val="baseline"/>
        <w:rPr>
          <w:rFonts w:ascii="Arial" w:hAnsi="Arial" w:cs="Arial"/>
          <w:color w:val="000000"/>
          <w:sz w:val="22"/>
          <w:szCs w:val="22"/>
        </w:rPr>
      </w:pPr>
      <w:r w:rsidRPr="006236CD">
        <w:rPr>
          <w:rFonts w:ascii="Arial" w:hAnsi="Arial" w:cs="Arial"/>
          <w:b/>
          <w:bCs/>
          <w:color w:val="000000"/>
          <w:sz w:val="22"/>
          <w:szCs w:val="22"/>
        </w:rPr>
        <w:t>Assessment Criteria:</w:t>
      </w:r>
    </w:p>
    <w:p w14:paraId="37312A56" w14:textId="77777777" w:rsidR="00715EA7" w:rsidRPr="006236CD" w:rsidRDefault="00715EA7" w:rsidP="00715EA7">
      <w:pPr>
        <w:pStyle w:val="font8"/>
        <w:numPr>
          <w:ilvl w:val="0"/>
          <w:numId w:val="6"/>
        </w:numPr>
        <w:spacing w:before="0" w:beforeAutospacing="0" w:after="0" w:afterAutospacing="0"/>
        <w:jc w:val="both"/>
        <w:textAlignment w:val="baseline"/>
        <w:rPr>
          <w:rFonts w:ascii="Arial" w:hAnsi="Arial" w:cs="Arial"/>
          <w:color w:val="000000"/>
          <w:sz w:val="22"/>
          <w:szCs w:val="22"/>
        </w:rPr>
      </w:pPr>
      <w:r w:rsidRPr="006236CD">
        <w:rPr>
          <w:rFonts w:ascii="Arial" w:hAnsi="Arial" w:cs="Arial"/>
          <w:color w:val="000000"/>
          <w:sz w:val="22"/>
          <w:szCs w:val="22"/>
        </w:rPr>
        <w:t>Quality of project outline – out of 15</w:t>
      </w:r>
    </w:p>
    <w:p w14:paraId="7431F989" w14:textId="77777777" w:rsidR="00715EA7" w:rsidRPr="006236CD" w:rsidRDefault="00715EA7" w:rsidP="00715EA7">
      <w:pPr>
        <w:pStyle w:val="font8"/>
        <w:numPr>
          <w:ilvl w:val="0"/>
          <w:numId w:val="6"/>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Feasibility of publication plans – out of 5</w:t>
      </w:r>
    </w:p>
    <w:p w14:paraId="3C3EE3DF" w14:textId="77777777" w:rsidR="00715EA7" w:rsidRPr="006236CD" w:rsidRDefault="00715EA7" w:rsidP="00715EA7">
      <w:pPr>
        <w:pStyle w:val="font8"/>
        <w:numPr>
          <w:ilvl w:val="0"/>
          <w:numId w:val="6"/>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Potential significance of the research – out of 5</w:t>
      </w:r>
    </w:p>
    <w:p w14:paraId="53B8B974" w14:textId="77777777" w:rsidR="00715EA7" w:rsidRPr="006236CD" w:rsidRDefault="00715EA7" w:rsidP="00715EA7">
      <w:pPr>
        <w:pStyle w:val="font8"/>
        <w:numPr>
          <w:ilvl w:val="0"/>
          <w:numId w:val="6"/>
        </w:numPr>
        <w:spacing w:before="0" w:beforeAutospacing="0" w:after="0" w:afterAutospacing="0"/>
        <w:textAlignment w:val="baseline"/>
        <w:rPr>
          <w:rFonts w:ascii="Arial" w:hAnsi="Arial" w:cs="Arial"/>
          <w:color w:val="000000"/>
          <w:sz w:val="22"/>
          <w:szCs w:val="22"/>
        </w:rPr>
      </w:pPr>
      <w:r w:rsidRPr="006236CD">
        <w:rPr>
          <w:rFonts w:ascii="Arial" w:hAnsi="Arial" w:cs="Arial"/>
          <w:color w:val="000000"/>
          <w:sz w:val="22"/>
          <w:szCs w:val="22"/>
        </w:rPr>
        <w:t>Reference – out of 5</w:t>
      </w:r>
    </w:p>
    <w:p w14:paraId="70AF7001" w14:textId="77777777" w:rsidR="00715EA7" w:rsidRPr="006236CD" w:rsidRDefault="00715EA7" w:rsidP="00744267">
      <w:pPr>
        <w:jc w:val="both"/>
        <w:rPr>
          <w:rFonts w:ascii="Arial" w:hAnsi="Arial" w:cs="Arial"/>
          <w:sz w:val="22"/>
          <w:szCs w:val="22"/>
        </w:rPr>
      </w:pPr>
    </w:p>
    <w:p w14:paraId="1568C08A" w14:textId="77777777" w:rsidR="00715EA7" w:rsidRPr="006236CD" w:rsidRDefault="00715EA7" w:rsidP="00744267">
      <w:pPr>
        <w:jc w:val="both"/>
        <w:rPr>
          <w:rFonts w:ascii="Arial" w:hAnsi="Arial" w:cs="Arial"/>
          <w:sz w:val="22"/>
          <w:szCs w:val="22"/>
        </w:rPr>
      </w:pPr>
    </w:p>
    <w:p w14:paraId="6EAF3071" w14:textId="77777777" w:rsidR="00744267" w:rsidRPr="006236CD" w:rsidRDefault="00744267" w:rsidP="00744267">
      <w:pPr>
        <w:jc w:val="both"/>
        <w:rPr>
          <w:rFonts w:ascii="Arial" w:hAnsi="Arial" w:cs="Arial"/>
          <w:b/>
          <w:bCs/>
          <w:sz w:val="22"/>
          <w:szCs w:val="22"/>
        </w:rPr>
      </w:pPr>
      <w:r w:rsidRPr="006236CD">
        <w:rPr>
          <w:rFonts w:ascii="Arial" w:hAnsi="Arial" w:cs="Arial"/>
          <w:b/>
          <w:bCs/>
          <w:sz w:val="22"/>
          <w:szCs w:val="22"/>
        </w:rPr>
        <w:t>Application Timeline</w:t>
      </w:r>
    </w:p>
    <w:p w14:paraId="51E255BD" w14:textId="77777777" w:rsidR="00A10105" w:rsidRPr="006236CD" w:rsidRDefault="00A10105" w:rsidP="00744267">
      <w:pPr>
        <w:jc w:val="both"/>
        <w:rPr>
          <w:rFonts w:ascii="Arial" w:hAnsi="Arial" w:cs="Arial"/>
          <w:sz w:val="22"/>
          <w:szCs w:val="22"/>
        </w:rPr>
      </w:pPr>
    </w:p>
    <w:tbl>
      <w:tblPr>
        <w:tblStyle w:val="TableGrid"/>
        <w:tblW w:w="9268" w:type="dxa"/>
        <w:tblLook w:val="04A0" w:firstRow="1" w:lastRow="0" w:firstColumn="1" w:lastColumn="0" w:noHBand="0" w:noVBand="1"/>
      </w:tblPr>
      <w:tblGrid>
        <w:gridCol w:w="2034"/>
        <w:gridCol w:w="7234"/>
      </w:tblGrid>
      <w:tr w:rsidR="00715EA7" w:rsidRPr="006236CD" w14:paraId="58657262" w14:textId="77777777" w:rsidTr="0073120F">
        <w:trPr>
          <w:trHeight w:val="834"/>
        </w:trPr>
        <w:tc>
          <w:tcPr>
            <w:tcW w:w="2034" w:type="dxa"/>
          </w:tcPr>
          <w:p w14:paraId="655221A4" w14:textId="5A8A44B2" w:rsidR="00715EA7" w:rsidRPr="006236CD" w:rsidRDefault="00715EA7" w:rsidP="0073120F">
            <w:pPr>
              <w:rPr>
                <w:rFonts w:ascii="Arial" w:hAnsi="Arial" w:cs="Arial"/>
              </w:rPr>
            </w:pPr>
            <w:r w:rsidRPr="006236CD">
              <w:rPr>
                <w:rFonts w:ascii="Arial" w:hAnsi="Arial" w:cs="Arial"/>
              </w:rPr>
              <w:t>October</w:t>
            </w:r>
          </w:p>
        </w:tc>
        <w:tc>
          <w:tcPr>
            <w:tcW w:w="7234" w:type="dxa"/>
          </w:tcPr>
          <w:p w14:paraId="1AE182D9" w14:textId="77777777" w:rsidR="00715EA7" w:rsidRPr="006236CD" w:rsidRDefault="00715EA7" w:rsidP="00744267">
            <w:pPr>
              <w:jc w:val="both"/>
              <w:rPr>
                <w:rFonts w:ascii="Arial" w:hAnsi="Arial" w:cs="Arial"/>
              </w:rPr>
            </w:pPr>
            <w:r w:rsidRPr="006236CD">
              <w:rPr>
                <w:rFonts w:ascii="Arial" w:hAnsi="Arial" w:cs="Arial"/>
              </w:rPr>
              <w:t>Deadline for SLAS Post-Doctoral Research Award. Please make sure you leave enough time for your referee to complete the form.</w:t>
            </w:r>
          </w:p>
        </w:tc>
      </w:tr>
      <w:tr w:rsidR="00715EA7" w:rsidRPr="006236CD" w14:paraId="0CBB2231" w14:textId="77777777" w:rsidTr="0073120F">
        <w:trPr>
          <w:trHeight w:val="834"/>
        </w:trPr>
        <w:tc>
          <w:tcPr>
            <w:tcW w:w="2034" w:type="dxa"/>
          </w:tcPr>
          <w:p w14:paraId="7C25418F" w14:textId="6FB76013" w:rsidR="00715EA7" w:rsidRPr="006236CD" w:rsidRDefault="00715EA7" w:rsidP="0073120F">
            <w:pPr>
              <w:rPr>
                <w:rFonts w:ascii="Arial" w:hAnsi="Arial" w:cs="Arial"/>
              </w:rPr>
            </w:pPr>
            <w:r w:rsidRPr="006236CD">
              <w:rPr>
                <w:rFonts w:ascii="Arial" w:hAnsi="Arial" w:cs="Arial"/>
              </w:rPr>
              <w:t>November</w:t>
            </w:r>
            <w:r w:rsidR="0073120F" w:rsidRPr="006236CD">
              <w:rPr>
                <w:rFonts w:ascii="Arial" w:hAnsi="Arial" w:cs="Arial"/>
              </w:rPr>
              <w:t xml:space="preserve"> </w:t>
            </w:r>
            <w:r w:rsidRPr="006236CD">
              <w:rPr>
                <w:rFonts w:ascii="Arial" w:hAnsi="Arial" w:cs="Arial"/>
              </w:rPr>
              <w:t>– December</w:t>
            </w:r>
          </w:p>
        </w:tc>
        <w:tc>
          <w:tcPr>
            <w:tcW w:w="7234" w:type="dxa"/>
          </w:tcPr>
          <w:p w14:paraId="3C510F0C" w14:textId="77777777" w:rsidR="00715EA7" w:rsidRPr="006236CD" w:rsidRDefault="00715EA7" w:rsidP="00744267">
            <w:pPr>
              <w:jc w:val="both"/>
              <w:rPr>
                <w:rFonts w:ascii="Arial" w:hAnsi="Arial" w:cs="Arial"/>
              </w:rPr>
            </w:pPr>
            <w:r w:rsidRPr="006236CD">
              <w:rPr>
                <w:rFonts w:ascii="Arial" w:hAnsi="Arial" w:cs="Arial"/>
              </w:rPr>
              <w:t xml:space="preserve">You should expect to hear about the outcome of your application for the SLAS Post-Doctoral Research Award by mid-December. </w:t>
            </w:r>
          </w:p>
        </w:tc>
      </w:tr>
      <w:tr w:rsidR="00A10105" w:rsidRPr="006236CD" w14:paraId="765329ED" w14:textId="77777777" w:rsidTr="0073120F">
        <w:trPr>
          <w:trHeight w:val="834"/>
        </w:trPr>
        <w:tc>
          <w:tcPr>
            <w:tcW w:w="2034" w:type="dxa"/>
          </w:tcPr>
          <w:p w14:paraId="021B7BAF" w14:textId="77777777" w:rsidR="00A10105" w:rsidRPr="006236CD" w:rsidRDefault="00A10105" w:rsidP="0073120F">
            <w:pPr>
              <w:rPr>
                <w:rFonts w:ascii="Arial" w:hAnsi="Arial" w:cs="Arial"/>
              </w:rPr>
            </w:pPr>
            <w:r w:rsidRPr="006236CD">
              <w:rPr>
                <w:rFonts w:ascii="Arial" w:hAnsi="Arial" w:cs="Arial"/>
              </w:rPr>
              <w:t>January</w:t>
            </w:r>
          </w:p>
        </w:tc>
        <w:tc>
          <w:tcPr>
            <w:tcW w:w="7234" w:type="dxa"/>
          </w:tcPr>
          <w:p w14:paraId="73649FCB" w14:textId="495EF1AB" w:rsidR="00A10105" w:rsidRPr="006236CD" w:rsidRDefault="00715EA7" w:rsidP="00744267">
            <w:pPr>
              <w:jc w:val="both"/>
              <w:rPr>
                <w:rFonts w:ascii="Arial" w:hAnsi="Arial" w:cs="Arial"/>
              </w:rPr>
            </w:pPr>
            <w:r w:rsidRPr="006236CD">
              <w:rPr>
                <w:rFonts w:ascii="Arial" w:hAnsi="Arial" w:cs="Arial"/>
              </w:rPr>
              <w:t xml:space="preserve">SLAS Treasurer will </w:t>
            </w:r>
            <w:r w:rsidR="00384F8B" w:rsidRPr="006236CD">
              <w:rPr>
                <w:rFonts w:ascii="Arial" w:hAnsi="Arial" w:cs="Arial"/>
              </w:rPr>
              <w:t>send funds</w:t>
            </w:r>
            <w:r w:rsidRPr="006236CD">
              <w:rPr>
                <w:rFonts w:ascii="Arial" w:hAnsi="Arial" w:cs="Arial"/>
              </w:rPr>
              <w:t>.</w:t>
            </w:r>
          </w:p>
        </w:tc>
      </w:tr>
      <w:tr w:rsidR="00A10105" w:rsidRPr="006236CD" w14:paraId="46DE6A75" w14:textId="77777777" w:rsidTr="0073120F">
        <w:trPr>
          <w:trHeight w:val="834"/>
        </w:trPr>
        <w:tc>
          <w:tcPr>
            <w:tcW w:w="2034" w:type="dxa"/>
          </w:tcPr>
          <w:p w14:paraId="7C02D292" w14:textId="77777777" w:rsidR="00A10105" w:rsidRPr="006236CD" w:rsidRDefault="00EB5A32" w:rsidP="0073120F">
            <w:pPr>
              <w:rPr>
                <w:rFonts w:ascii="Arial" w:hAnsi="Arial" w:cs="Arial"/>
              </w:rPr>
            </w:pPr>
            <w:r w:rsidRPr="006236CD">
              <w:rPr>
                <w:rFonts w:ascii="Arial" w:hAnsi="Arial" w:cs="Arial"/>
              </w:rPr>
              <w:t xml:space="preserve">March / April </w:t>
            </w:r>
          </w:p>
        </w:tc>
        <w:tc>
          <w:tcPr>
            <w:tcW w:w="7234" w:type="dxa"/>
          </w:tcPr>
          <w:p w14:paraId="135534FC" w14:textId="0A30E0B1" w:rsidR="00A10105" w:rsidRPr="006236CD" w:rsidRDefault="0073120F" w:rsidP="00744267">
            <w:pPr>
              <w:jc w:val="both"/>
              <w:rPr>
                <w:rFonts w:ascii="Arial" w:hAnsi="Arial" w:cs="Arial"/>
              </w:rPr>
            </w:pPr>
            <w:r w:rsidRPr="006236CD">
              <w:rPr>
                <w:rFonts w:ascii="Arial" w:hAnsi="Arial" w:cs="Arial"/>
              </w:rPr>
              <w:t xml:space="preserve">You may be asked to present your work as part of a SLAS online </w:t>
            </w:r>
            <w:r w:rsidR="00384F8B" w:rsidRPr="006236CD">
              <w:rPr>
                <w:rFonts w:ascii="Arial" w:hAnsi="Arial" w:cs="Arial"/>
              </w:rPr>
              <w:t xml:space="preserve">or in-person </w:t>
            </w:r>
            <w:r w:rsidRPr="006236CD">
              <w:rPr>
                <w:rFonts w:ascii="Arial" w:hAnsi="Arial" w:cs="Arial"/>
              </w:rPr>
              <w:t>conference</w:t>
            </w:r>
            <w:r w:rsidR="00715EA7" w:rsidRPr="006236CD">
              <w:rPr>
                <w:rFonts w:ascii="Arial" w:hAnsi="Arial" w:cs="Arial"/>
              </w:rPr>
              <w:t xml:space="preserve">. </w:t>
            </w:r>
          </w:p>
        </w:tc>
      </w:tr>
      <w:tr w:rsidR="0073120F" w:rsidRPr="006236CD" w14:paraId="24B6D7CB" w14:textId="77777777" w:rsidTr="0073120F">
        <w:trPr>
          <w:trHeight w:val="834"/>
        </w:trPr>
        <w:tc>
          <w:tcPr>
            <w:tcW w:w="2034" w:type="dxa"/>
          </w:tcPr>
          <w:p w14:paraId="520F3E53" w14:textId="6E262F0E" w:rsidR="0073120F" w:rsidRPr="006236CD" w:rsidRDefault="0073120F" w:rsidP="0073120F">
            <w:pPr>
              <w:rPr>
                <w:rFonts w:ascii="Arial" w:hAnsi="Arial" w:cs="Arial"/>
              </w:rPr>
            </w:pPr>
            <w:r w:rsidRPr="006236CD">
              <w:rPr>
                <w:rFonts w:ascii="Arial" w:hAnsi="Arial" w:cs="Arial"/>
              </w:rPr>
              <w:t>September / October</w:t>
            </w:r>
          </w:p>
        </w:tc>
        <w:tc>
          <w:tcPr>
            <w:tcW w:w="7234" w:type="dxa"/>
          </w:tcPr>
          <w:p w14:paraId="2DD6CE58" w14:textId="74684BD4" w:rsidR="0073120F" w:rsidRPr="006236CD" w:rsidRDefault="0073120F" w:rsidP="00744267">
            <w:pPr>
              <w:jc w:val="both"/>
              <w:rPr>
                <w:rFonts w:ascii="Arial" w:hAnsi="Arial" w:cs="Arial"/>
              </w:rPr>
            </w:pPr>
            <w:r w:rsidRPr="006236CD">
              <w:rPr>
                <w:rFonts w:ascii="Arial" w:hAnsi="Arial" w:cs="Arial"/>
              </w:rPr>
              <w:t>Submit blog post to SLAS secretary.</w:t>
            </w:r>
          </w:p>
        </w:tc>
      </w:tr>
    </w:tbl>
    <w:p w14:paraId="5DA6EC35" w14:textId="77777777" w:rsidR="00A10105" w:rsidRPr="006236CD" w:rsidRDefault="00A10105" w:rsidP="00744267">
      <w:pPr>
        <w:jc w:val="both"/>
        <w:rPr>
          <w:rFonts w:ascii="Arial" w:hAnsi="Arial" w:cs="Arial"/>
          <w:sz w:val="22"/>
          <w:szCs w:val="22"/>
        </w:rPr>
      </w:pPr>
    </w:p>
    <w:sectPr w:rsidR="00A10105" w:rsidRPr="006236CD" w:rsidSect="004F63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81A0" w14:textId="77777777" w:rsidR="00DE1A06" w:rsidRDefault="00DE1A06" w:rsidP="00287018">
      <w:r>
        <w:separator/>
      </w:r>
    </w:p>
  </w:endnote>
  <w:endnote w:type="continuationSeparator" w:id="0">
    <w:p w14:paraId="48C4AD7E" w14:textId="77777777" w:rsidR="00DE1A06" w:rsidRDefault="00DE1A06" w:rsidP="0028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6D0B" w14:textId="77777777" w:rsidR="00DE1A06" w:rsidRDefault="00DE1A06" w:rsidP="00287018">
      <w:r>
        <w:separator/>
      </w:r>
    </w:p>
  </w:footnote>
  <w:footnote w:type="continuationSeparator" w:id="0">
    <w:p w14:paraId="560A0829" w14:textId="77777777" w:rsidR="00DE1A06" w:rsidRDefault="00DE1A06" w:rsidP="00287018">
      <w:r>
        <w:continuationSeparator/>
      </w:r>
    </w:p>
  </w:footnote>
  <w:footnote w:id="1">
    <w:p w14:paraId="73052BA1" w14:textId="7BDD95E7" w:rsidR="00287018" w:rsidRDefault="00287018" w:rsidP="00287018">
      <w:pPr>
        <w:pStyle w:val="FootnoteText"/>
      </w:pPr>
      <w:r>
        <w:rPr>
          <w:rStyle w:val="FootnoteReference"/>
        </w:rPr>
        <w:footnoteRef/>
      </w:r>
      <w:r>
        <w:t xml:space="preserve"> There can be some flexibility around this date for EDI related areas such as maternity leave or caring responsibilities. Please do include any such information in the box labelled ‘Any further relevant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B5A"/>
    <w:multiLevelType w:val="multilevel"/>
    <w:tmpl w:val="6F68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01374"/>
    <w:multiLevelType w:val="hybridMultilevel"/>
    <w:tmpl w:val="EE0E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8536A"/>
    <w:multiLevelType w:val="hybridMultilevel"/>
    <w:tmpl w:val="9AF2AD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42B5637"/>
    <w:multiLevelType w:val="multilevel"/>
    <w:tmpl w:val="844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47826"/>
    <w:multiLevelType w:val="multilevel"/>
    <w:tmpl w:val="409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50922"/>
    <w:multiLevelType w:val="hybridMultilevel"/>
    <w:tmpl w:val="0A5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522F"/>
    <w:multiLevelType w:val="multilevel"/>
    <w:tmpl w:val="434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2840972">
    <w:abstractNumId w:val="3"/>
  </w:num>
  <w:num w:numId="2" w16cid:durableId="392773083">
    <w:abstractNumId w:val="4"/>
  </w:num>
  <w:num w:numId="3" w16cid:durableId="282269443">
    <w:abstractNumId w:val="5"/>
  </w:num>
  <w:num w:numId="4" w16cid:durableId="436408344">
    <w:abstractNumId w:val="0"/>
  </w:num>
  <w:num w:numId="5" w16cid:durableId="1904025184">
    <w:abstractNumId w:val="6"/>
  </w:num>
  <w:num w:numId="6" w16cid:durableId="1983848547">
    <w:abstractNumId w:val="1"/>
  </w:num>
  <w:num w:numId="7" w16cid:durableId="31079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D56"/>
    <w:rsid w:val="00287018"/>
    <w:rsid w:val="00384F8B"/>
    <w:rsid w:val="003D6FB1"/>
    <w:rsid w:val="004F6378"/>
    <w:rsid w:val="0061646E"/>
    <w:rsid w:val="006236CD"/>
    <w:rsid w:val="00670784"/>
    <w:rsid w:val="00715EA7"/>
    <w:rsid w:val="0073120F"/>
    <w:rsid w:val="00744267"/>
    <w:rsid w:val="00947178"/>
    <w:rsid w:val="0099682A"/>
    <w:rsid w:val="00A10105"/>
    <w:rsid w:val="00A26BD5"/>
    <w:rsid w:val="00B90656"/>
    <w:rsid w:val="00BC3D56"/>
    <w:rsid w:val="00C8067F"/>
    <w:rsid w:val="00CA7B4B"/>
    <w:rsid w:val="00DE1A06"/>
    <w:rsid w:val="00E812CA"/>
    <w:rsid w:val="00EB5A32"/>
    <w:rsid w:val="00ED12EF"/>
    <w:rsid w:val="00FA3F5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569C"/>
  <w15:docId w15:val="{A03A5A1D-D38F-4D03-B5C7-373E901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4267"/>
    <w:pPr>
      <w:spacing w:before="100" w:beforeAutospacing="1" w:after="100" w:afterAutospacing="1"/>
    </w:pPr>
    <w:rPr>
      <w:lang w:eastAsia="en-GB"/>
    </w:rPr>
  </w:style>
  <w:style w:type="character" w:customStyle="1" w:styleId="color28">
    <w:name w:val="color_28"/>
    <w:basedOn w:val="DefaultParagraphFont"/>
    <w:rsid w:val="00744267"/>
  </w:style>
  <w:style w:type="character" w:customStyle="1" w:styleId="wixguard">
    <w:name w:val="wixguard"/>
    <w:basedOn w:val="DefaultParagraphFont"/>
    <w:rsid w:val="00744267"/>
  </w:style>
  <w:style w:type="character" w:customStyle="1" w:styleId="color18">
    <w:name w:val="color_18"/>
    <w:basedOn w:val="DefaultParagraphFont"/>
    <w:rsid w:val="00744267"/>
  </w:style>
  <w:style w:type="character" w:styleId="Hyperlink">
    <w:name w:val="Hyperlink"/>
    <w:basedOn w:val="DefaultParagraphFont"/>
    <w:uiPriority w:val="99"/>
    <w:unhideWhenUsed/>
    <w:rsid w:val="00744267"/>
    <w:rPr>
      <w:color w:val="0000FF"/>
      <w:u w:val="single"/>
    </w:rPr>
  </w:style>
  <w:style w:type="table" w:styleId="TableGrid">
    <w:name w:val="Table Grid"/>
    <w:basedOn w:val="TableNormal"/>
    <w:uiPriority w:val="39"/>
    <w:rsid w:val="00A1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67F"/>
    <w:rPr>
      <w:sz w:val="16"/>
      <w:szCs w:val="16"/>
    </w:rPr>
  </w:style>
  <w:style w:type="paragraph" w:styleId="CommentText">
    <w:name w:val="annotation text"/>
    <w:basedOn w:val="Normal"/>
    <w:link w:val="CommentTextChar"/>
    <w:uiPriority w:val="99"/>
    <w:semiHidden/>
    <w:unhideWhenUsed/>
    <w:rsid w:val="00C8067F"/>
    <w:rPr>
      <w:sz w:val="20"/>
      <w:szCs w:val="20"/>
    </w:rPr>
  </w:style>
  <w:style w:type="character" w:customStyle="1" w:styleId="CommentTextChar">
    <w:name w:val="Comment Text Char"/>
    <w:basedOn w:val="DefaultParagraphFont"/>
    <w:link w:val="CommentText"/>
    <w:uiPriority w:val="99"/>
    <w:semiHidden/>
    <w:rsid w:val="00C80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67F"/>
    <w:rPr>
      <w:b/>
      <w:bCs/>
    </w:rPr>
  </w:style>
  <w:style w:type="character" w:customStyle="1" w:styleId="CommentSubjectChar">
    <w:name w:val="Comment Subject Char"/>
    <w:basedOn w:val="CommentTextChar"/>
    <w:link w:val="CommentSubject"/>
    <w:uiPriority w:val="99"/>
    <w:semiHidden/>
    <w:rsid w:val="00C806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067F"/>
    <w:rPr>
      <w:rFonts w:ascii="Tahoma" w:hAnsi="Tahoma" w:cs="Tahoma"/>
      <w:sz w:val="16"/>
      <w:szCs w:val="16"/>
    </w:rPr>
  </w:style>
  <w:style w:type="character" w:customStyle="1" w:styleId="BalloonTextChar">
    <w:name w:val="Balloon Text Char"/>
    <w:basedOn w:val="DefaultParagraphFont"/>
    <w:link w:val="BalloonText"/>
    <w:uiPriority w:val="99"/>
    <w:semiHidden/>
    <w:rsid w:val="00C8067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87018"/>
    <w:rPr>
      <w:sz w:val="20"/>
      <w:szCs w:val="20"/>
    </w:rPr>
  </w:style>
  <w:style w:type="character" w:customStyle="1" w:styleId="FootnoteTextChar">
    <w:name w:val="Footnote Text Char"/>
    <w:basedOn w:val="DefaultParagraphFont"/>
    <w:link w:val="FootnoteText"/>
    <w:uiPriority w:val="99"/>
    <w:semiHidden/>
    <w:rsid w:val="002870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7018"/>
    <w:rPr>
      <w:vertAlign w:val="superscript"/>
    </w:rPr>
  </w:style>
  <w:style w:type="character" w:styleId="UnresolvedMention">
    <w:name w:val="Unresolved Mention"/>
    <w:basedOn w:val="DefaultParagraphFont"/>
    <w:uiPriority w:val="99"/>
    <w:semiHidden/>
    <w:unhideWhenUsed/>
    <w:rsid w:val="00CA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7750">
      <w:bodyDiv w:val="1"/>
      <w:marLeft w:val="0"/>
      <w:marRight w:val="0"/>
      <w:marTop w:val="0"/>
      <w:marBottom w:val="0"/>
      <w:divBdr>
        <w:top w:val="none" w:sz="0" w:space="0" w:color="auto"/>
        <w:left w:val="none" w:sz="0" w:space="0" w:color="auto"/>
        <w:bottom w:val="none" w:sz="0" w:space="0" w:color="auto"/>
        <w:right w:val="none" w:sz="0" w:space="0" w:color="auto"/>
      </w:divBdr>
    </w:div>
    <w:div w:id="564338635">
      <w:bodyDiv w:val="1"/>
      <w:marLeft w:val="0"/>
      <w:marRight w:val="0"/>
      <w:marTop w:val="0"/>
      <w:marBottom w:val="0"/>
      <w:divBdr>
        <w:top w:val="none" w:sz="0" w:space="0" w:color="auto"/>
        <w:left w:val="none" w:sz="0" w:space="0" w:color="auto"/>
        <w:bottom w:val="none" w:sz="0" w:space="0" w:color="auto"/>
        <w:right w:val="none" w:sz="0" w:space="0" w:color="auto"/>
      </w:divBdr>
    </w:div>
    <w:div w:id="1051996510">
      <w:bodyDiv w:val="1"/>
      <w:marLeft w:val="0"/>
      <w:marRight w:val="0"/>
      <w:marTop w:val="0"/>
      <w:marBottom w:val="0"/>
      <w:divBdr>
        <w:top w:val="none" w:sz="0" w:space="0" w:color="auto"/>
        <w:left w:val="none" w:sz="0" w:space="0" w:color="auto"/>
        <w:bottom w:val="none" w:sz="0" w:space="0" w:color="auto"/>
        <w:right w:val="none" w:sz="0" w:space="0" w:color="auto"/>
      </w:divBdr>
    </w:div>
    <w:div w:id="15177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page/journal/14709856/homepage/forauth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5913-A729-47E3-8109-DEDC61C7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McCarthy</dc:creator>
  <cp:lastModifiedBy>Eamon McCarthy</cp:lastModifiedBy>
  <cp:revision>14</cp:revision>
  <dcterms:created xsi:type="dcterms:W3CDTF">2019-08-07T11:10:00Z</dcterms:created>
  <dcterms:modified xsi:type="dcterms:W3CDTF">2023-07-01T15:07:00Z</dcterms:modified>
</cp:coreProperties>
</file>