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  <w:vertAlign w:val="baseline"/>
          <w:rtl w:val="0"/>
        </w:rPr>
        <w:t xml:space="preserve">Society for Latin American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Application for a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Research Development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-------------------------------------------------------------------------------------------</w:t>
      </w:r>
    </w:p>
    <w:tbl>
      <w:tblPr>
        <w:tblStyle w:val="Table1"/>
        <w:tblW w:w="9639.0" w:type="dxa"/>
        <w:jc w:val="left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3.0" w:type="dxa"/>
        <w:jc w:val="left"/>
        <w:tblInd w:w="-104.0" w:type="dxa"/>
        <w:tblLayout w:type="fixed"/>
        <w:tblLook w:val="0000"/>
      </w:tblPr>
      <w:tblGrid>
        <w:gridCol w:w="2514"/>
        <w:gridCol w:w="3544"/>
        <w:gridCol w:w="3685"/>
        <w:tblGridChange w:id="0">
          <w:tblGrid>
            <w:gridCol w:w="2514"/>
            <w:gridCol w:w="3544"/>
            <w:gridCol w:w="368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 confirm that I am a current member of SLAS (insert your membership number if known. This can be found on your ‘Membership Payment Confirmation’ email). If you have joined SLAS within the last 2 months, please send your receipt from Wiley with the application.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Current Affiliation (if applica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2.0" w:type="dxa"/>
        <w:jc w:val="left"/>
        <w:tblInd w:w="-104.0" w:type="dxa"/>
        <w:tblLayout w:type="fixed"/>
        <w:tblLook w:val="0000"/>
      </w:tblPr>
      <w:tblGrid>
        <w:gridCol w:w="2514"/>
        <w:gridCol w:w="7088"/>
        <w:tblGridChange w:id="0">
          <w:tblGrid>
            <w:gridCol w:w="2514"/>
            <w:gridCol w:w="708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School/Faculty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Role / nature of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left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Co-investigators (if applicable)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2.0" w:type="dxa"/>
        <w:jc w:val="left"/>
        <w:tblInd w:w="-104.0" w:type="dxa"/>
        <w:tblLayout w:type="fixed"/>
        <w:tblLook w:val="0000"/>
      </w:tblPr>
      <w:tblGrid>
        <w:gridCol w:w="2514"/>
        <w:gridCol w:w="7088"/>
        <w:tblGridChange w:id="0">
          <w:tblGrid>
            <w:gridCol w:w="2514"/>
            <w:gridCol w:w="708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Name, Role / nature of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Name, Role / nature of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Project for which funding is sought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Layout w:type="fixed"/>
        <w:tblLook w:val="0000"/>
      </w:tblPr>
      <w:tblGrid>
        <w:gridCol w:w="1276"/>
        <w:gridCol w:w="8363"/>
        <w:tblGridChange w:id="0">
          <w:tblGrid>
            <w:gridCol w:w="1276"/>
            <w:gridCol w:w="836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Proposed research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(Please describe the research and clarify its significance. Maximum 1000 words).</w:t>
      </w:r>
      <w:r w:rsidDel="00000000" w:rsidR="00000000" w:rsidRPr="00000000">
        <w:rPr>
          <w:rtl w:val="0"/>
        </w:rPr>
      </w:r>
    </w:p>
    <w:tbl>
      <w:tblPr>
        <w:tblStyle w:val="Table9"/>
        <w:tblW w:w="9489.0" w:type="dxa"/>
        <w:jc w:val="left"/>
        <w:tblLayout w:type="fixed"/>
        <w:tblLook w:val="0000"/>
      </w:tblPr>
      <w:tblGrid>
        <w:gridCol w:w="9489"/>
        <w:tblGridChange w:id="0">
          <w:tblGrid>
            <w:gridCol w:w="9489"/>
          </w:tblGrid>
        </w:tblGridChange>
      </w:tblGrid>
      <w:tr>
        <w:trPr>
          <w:cantSplit w:val="0"/>
          <w:trHeight w:val="2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Project References: Citations related to the Project Description above can be added here, if you wish.</w:t>
      </w:r>
      <w:r w:rsidDel="00000000" w:rsidR="00000000" w:rsidRPr="00000000">
        <w:rPr>
          <w:rtl w:val="0"/>
        </w:rPr>
      </w:r>
    </w:p>
    <w:sdt>
      <w:sdtPr>
        <w:lock w:val="contentLocked"/>
        <w:id w:val="-476580455"/>
        <w:tag w:val="goog_rdk_0"/>
      </w:sdtPr>
      <w:sdtContent>
        <w:tbl>
          <w:tblPr>
            <w:tblStyle w:val="Table10"/>
            <w:tblW w:w="978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81"/>
            <w:tblGridChange w:id="0">
              <w:tblGrid>
                <w:gridCol w:w="978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39.0" w:type="dxa"/>
        <w:jc w:val="left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Outline budget &amp; justification of resources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(add additional rows if necessary or include a spreadsheet with your application)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77.0" w:type="dxa"/>
        <w:jc w:val="left"/>
        <w:tblInd w:w="-104.0" w:type="dxa"/>
        <w:tblLayout w:type="fixed"/>
        <w:tblLook w:val="0000"/>
      </w:tblPr>
      <w:tblGrid>
        <w:gridCol w:w="1238"/>
        <w:gridCol w:w="426"/>
        <w:gridCol w:w="1275"/>
        <w:gridCol w:w="6638"/>
        <w:tblGridChange w:id="0">
          <w:tblGrid>
            <w:gridCol w:w="1238"/>
            <w:gridCol w:w="426"/>
            <w:gridCol w:w="1275"/>
            <w:gridCol w:w="6638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right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 applications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(list any other bids for funding, including any from your own institution.  Indicate the outcome or expected outcome of any decision still pending).</w:t>
      </w:r>
    </w:p>
    <w:p w:rsidR="00000000" w:rsidDel="00000000" w:rsidP="00000000" w:rsidRDefault="00000000" w:rsidRPr="00000000" w14:paraId="0000007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29.0" w:type="dxa"/>
        <w:jc w:val="left"/>
        <w:tblLayout w:type="fixed"/>
        <w:tblLook w:val="0000"/>
      </w:tblPr>
      <w:tblGrid>
        <w:gridCol w:w="9429"/>
        <w:tblGridChange w:id="0">
          <w:tblGrid>
            <w:gridCol w:w="9429"/>
          </w:tblGrid>
        </w:tblGridChange>
      </w:tblGrid>
      <w:tr>
        <w:trPr>
          <w:cantSplit w:val="0"/>
          <w:trHeight w:val="1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3002150"/>
        <w:tag w:val="goog_rdk_1"/>
      </w:sdtPr>
      <w:sdtContent>
        <w:tbl>
          <w:tblPr>
            <w:tblStyle w:val="Table14"/>
            <w:tblW w:w="9639.0" w:type="dxa"/>
            <w:jc w:val="left"/>
            <w:tblLayout w:type="fixed"/>
            <w:tblLook w:val="00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bfbfbf" w:val="clear"/>
                <w:vAlign w:val="center"/>
              </w:tcPr>
              <w:p w:rsidR="00000000" w:rsidDel="00000000" w:rsidP="00000000" w:rsidRDefault="00000000" w:rsidRPr="00000000" w14:paraId="0000007A">
                <w:pPr>
                  <w:rPr>
                    <w:rFonts w:ascii="Arial" w:cs="Arial" w:eastAsia="Arial" w:hAnsi="Arial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2"/>
                    <w:szCs w:val="32"/>
                    <w:rtl w:val="0"/>
                  </w:rPr>
                  <w:t xml:space="preserve">Planning and timetable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identify the timing of activities you will undertake during the award period and how this will contribute to the overall aims. Provide a detailed timeline for planned expenditure (max 500 words).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19.0" w:type="dxa"/>
        <w:jc w:val="left"/>
        <w:tblLayout w:type="fixed"/>
        <w:tblLook w:val="0000"/>
      </w:tblPr>
      <w:tblGrid>
        <w:gridCol w:w="9519"/>
        <w:tblGridChange w:id="0">
          <w:tblGrid>
            <w:gridCol w:w="9519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125099512"/>
        <w:tag w:val="goog_rdk_2"/>
      </w:sdtPr>
      <w:sdtContent>
        <w:tbl>
          <w:tblPr>
            <w:tblStyle w:val="Table16"/>
            <w:tblW w:w="9639.0" w:type="dxa"/>
            <w:jc w:val="left"/>
            <w:tblLayout w:type="fixed"/>
            <w:tblLook w:val="00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bfbfbf" w:val="clear"/>
                <w:vAlign w:val="center"/>
              </w:tcPr>
              <w:p w:rsidR="00000000" w:rsidDel="00000000" w:rsidP="00000000" w:rsidRDefault="00000000" w:rsidRPr="00000000" w14:paraId="00000081">
                <w:pPr>
                  <w:rPr>
                    <w:rFonts w:ascii="Arial" w:cs="Arial" w:eastAsia="Arial" w:hAnsi="Arial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2"/>
                    <w:szCs w:val="32"/>
                    <w:rtl w:val="0"/>
                  </w:rPr>
                  <w:t xml:space="preserve">Planned Benefits and Outcomes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Describe the anticipated benefits to the applicant (your personal profile and career development?), to particip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ants, other scholars in the field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non-academic beneficiaries and/ or the project’s alignment with SLAS’ purpose (max 500 words).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519.0" w:type="dxa"/>
        <w:jc w:val="left"/>
        <w:tblLayout w:type="fixed"/>
        <w:tblLook w:val="0000"/>
      </w:tblPr>
      <w:tblGrid>
        <w:gridCol w:w="9519"/>
        <w:tblGridChange w:id="0">
          <w:tblGrid>
            <w:gridCol w:w="9519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13084295"/>
        <w:tag w:val="goog_rdk_3"/>
      </w:sdtPr>
      <w:sdtContent>
        <w:tbl>
          <w:tblPr>
            <w:tblStyle w:val="Table18"/>
            <w:tblW w:w="9639.0" w:type="dxa"/>
            <w:jc w:val="left"/>
            <w:tblLayout w:type="fixed"/>
            <w:tblLook w:val="00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bfbfbf" w:val="clear"/>
                <w:vAlign w:val="center"/>
              </w:tcPr>
              <w:p w:rsidR="00000000" w:rsidDel="00000000" w:rsidP="00000000" w:rsidRDefault="00000000" w:rsidRPr="00000000" w14:paraId="00000091">
                <w:pPr>
                  <w:rPr>
                    <w:rFonts w:ascii="Arial" w:cs="Arial" w:eastAsia="Arial" w:hAnsi="Arial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2"/>
                    <w:szCs w:val="32"/>
                    <w:rtl w:val="0"/>
                  </w:rPr>
                  <w:t xml:space="preserve">Further comments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outline b</w:t>
      </w:r>
      <w:r w:rsidDel="00000000" w:rsidR="00000000" w:rsidRPr="00000000">
        <w:rPr>
          <w:rFonts w:ascii="Arial" w:cs="Arial" w:eastAsia="Arial" w:hAnsi="Arial"/>
          <w:rtl w:val="0"/>
        </w:rPr>
        <w:t xml:space="preserve">elow any </w:t>
      </w:r>
      <w:r w:rsidDel="00000000" w:rsidR="00000000" w:rsidRPr="00000000">
        <w:rPr>
          <w:rFonts w:ascii="Arial" w:cs="Arial" w:eastAsia="Arial" w:hAnsi="Arial"/>
          <w:rtl w:val="0"/>
        </w:rPr>
        <w:t xml:space="preserve">further relevant details. This box should not be used to extend the research proposal.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177517233"/>
        <w:tag w:val="goog_rdk_4"/>
      </w:sdtPr>
      <w:sdtContent>
        <w:tbl>
          <w:tblPr>
            <w:tblStyle w:val="Table19"/>
            <w:tblW w:w="978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81"/>
            <w:tblGridChange w:id="0">
              <w:tblGrid>
                <w:gridCol w:w="978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498.0" w:type="dxa"/>
        <w:jc w:val="left"/>
        <w:tblLayout w:type="fixed"/>
        <w:tblLook w:val="0000"/>
      </w:tblPr>
      <w:tblGrid>
        <w:gridCol w:w="1134"/>
        <w:gridCol w:w="8364"/>
        <w:tblGridChange w:id="0">
          <w:tblGrid>
            <w:gridCol w:w="1134"/>
            <w:gridCol w:w="836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" w:cs="Arial" w:eastAsia="Arial" w:hAnsi="Arial"/>
          <w:vertAlign w:val="baseline"/>
        </w:rPr>
      </w:pPr>
      <w:bookmarkStart w:colFirst="0" w:colLast="0" w:name="_heading=h.iz174l833udn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submit the completed form as an email attachment along with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2 page CV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any supporting documents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the SLAS Secretary: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slaslatam@gmail.com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by the deadline.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You should normally receive a confirmation of receipt of an application within 3 working days. If you do not receive this, please contact the SLAS secretary.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ind w:left="60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851" w:left="1276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laslat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vlVNTEEZ7C3I6agewSMHP5mXw==">CgMxLjAaHwoBMBIaChgICVIUChJ0YWJsZS52cm9rcjI0NXBxdjYaHwoBMRIaChgICVIUChJ0YWJsZS50Mmd3M3pkdmkzMHgaHwoBMhIaChgICVIUChJ0YWJsZS5samIwYzdkbXk0N2oaHwoBMxIaChgICVIUChJ0YWJsZS44bnRqb3RqbG80amsaHwoBNBIaChgICVIUChJ0YWJsZS5nNHVjNmQ4NjIwcGQyDmguaXoxNzRsODMzdWRuOAByITFvbEJCc3dOaFoyTVVpdlJfcURPUTNJMm9jOExVODN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2018-07-13T13:27:00Z</dcterms:created>
  <dc:creator>Miller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